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89" w:rsidRPr="00CE2E89" w:rsidRDefault="00CE2E89" w:rsidP="00CE2E8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Times New Roman" w:eastAsia="Times New Roman" w:hAnsi="Times New Roman" w:cs="Times New Roman"/>
          <w:b/>
          <w:bCs/>
          <w:color w:val="00DD00"/>
          <w:sz w:val="44"/>
          <w:lang w:eastAsia="ru-RU"/>
        </w:rPr>
        <w:t>Инструкция по соблюдению мер пожарной безопасности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FF"/>
          <w:sz w:val="36"/>
          <w:szCs w:val="36"/>
          <w:lang w:eastAsia="ru-RU"/>
        </w:rPr>
        <w:t>1.</w:t>
      </w:r>
      <w:r w:rsidRPr="00CE2E89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 </w:t>
      </w:r>
      <w:r w:rsidRPr="00CE2E89">
        <w:rPr>
          <w:rFonts w:ascii="Times New Roman" w:eastAsia="Times New Roman" w:hAnsi="Times New Roman" w:cs="Times New Roman"/>
          <w:color w:val="0000FF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b/>
          <w:bCs/>
          <w:color w:val="0000FF"/>
          <w:sz w:val="36"/>
          <w:szCs w:val="36"/>
          <w:lang w:eastAsia="ru-RU"/>
        </w:rPr>
        <w:t>Работники школы обязаны: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</w:t>
      </w:r>
      <w:r w:rsidRPr="00CE2E89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E2E8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1.1 знать и строго соблюдать правила пожарной безопасности в школе, не допускать действий, могущих привести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   к пожару и загоранию;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1.2 уметь вызвать пожарную команду, использовать первичные средства пожаротушения,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   обесточить помещение школы при возникновении пожара;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1.3 знать свои обязанности при обнаружении дыма, запаха гари, при возникновении пожара;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1.4 по окончании работы отключать электроприборы и электросеть.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FF"/>
          <w:sz w:val="28"/>
          <w:szCs w:val="28"/>
          <w:lang w:eastAsia="ru-RU"/>
        </w:rPr>
        <w:t>2.</w:t>
      </w:r>
      <w:r w:rsidRPr="00CE2E89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   </w:t>
      </w:r>
      <w:r w:rsidRPr="00CE2E89">
        <w:rPr>
          <w:rFonts w:ascii="Times New Roman" w:eastAsia="Times New Roman" w:hAnsi="Times New Roman" w:cs="Times New Roman"/>
          <w:color w:val="0000FF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b/>
          <w:bCs/>
          <w:color w:val="0000FF"/>
          <w:sz w:val="28"/>
          <w:szCs w:val="28"/>
          <w:lang w:eastAsia="ru-RU"/>
        </w:rPr>
        <w:t>Контроль за соблюдением установленного противопожарного режима</w:t>
      </w:r>
      <w:r w:rsidRPr="00CE2E89">
        <w:rPr>
          <w:rFonts w:ascii="Verdana" w:eastAsia="Times New Roman" w:hAnsi="Verdana" w:cs="Times New Roman"/>
          <w:b/>
          <w:bCs/>
          <w:color w:val="0000FF"/>
          <w:sz w:val="28"/>
          <w:lang w:eastAsia="ru-RU"/>
        </w:rPr>
        <w:t> </w:t>
      </w: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возлагается на руководителей структурных подразделений. Лица, виновные в нарушении правил пожарной безопасности в зависимости от характера нарушений и их последствий, несут ответственность в дисциплинарном, административном и уголовном порядке.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CC00"/>
          <w:sz w:val="48"/>
          <w:szCs w:val="48"/>
          <w:lang w:eastAsia="ru-RU"/>
        </w:rPr>
        <w:t>Действия на случай пожара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FF"/>
          <w:sz w:val="36"/>
          <w:szCs w:val="36"/>
          <w:lang w:eastAsia="ru-RU"/>
        </w:rPr>
        <w:t>Каждый обнаруживший пожар или загорание обязан: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немедленно сообщить в пожарную часть по телефону 01 и администрации школы;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2.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до прибытия пожарной части и администрации принять меры по эвакуации людей, имущества и одновременно приступить к тушению пожара имеющимися средствами пожаротушения;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3.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при прибытии к месту пожара администрации или пожарной команды сообщить все необходимые сведения: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 месте очага пожара, мерах, принятых по его ликвидации;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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 наличии в здании или подвале пожаро- и взрывоопасных материалов;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 наличии в помещении людей, занятых ликвидацией очагов горения и нуждающихся в помощи.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A800"/>
          <w:sz w:val="44"/>
          <w:lang w:eastAsia="ru-RU"/>
        </w:rPr>
        <w:t>Во избежание пожара в учебных корпусах, кабинетах,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A800"/>
          <w:sz w:val="44"/>
          <w:lang w:eastAsia="ru-RU"/>
        </w:rPr>
        <w:t> на рабочих местах запрещается: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E2E89" w:rsidRPr="00CE2E89" w:rsidRDefault="00CE2E89" w:rsidP="00CE2E8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44"/>
          <w:lang w:eastAsia="ru-RU"/>
        </w:rPr>
        <w:t> </w:t>
      </w:r>
    </w:p>
    <w:p w:rsidR="00CE2E89" w:rsidRPr="00CE2E89" w:rsidRDefault="00CE2E89" w:rsidP="00CE2E89">
      <w:pPr>
        <w:spacing w:before="30" w:after="30" w:line="240" w:lineRule="auto"/>
        <w:ind w:left="360" w:hanging="360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Курить и пользоваться открытым огнем в местах, не отведенных для этих целей.</w:t>
      </w:r>
    </w:p>
    <w:p w:rsidR="00CE2E89" w:rsidRPr="00CE2E89" w:rsidRDefault="00CE2E89" w:rsidP="00CE2E89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2E89" w:rsidRPr="00CE2E89" w:rsidRDefault="00CE2E89" w:rsidP="00CE2E89">
      <w:pPr>
        <w:spacing w:before="30" w:after="30" w:line="240" w:lineRule="auto"/>
        <w:ind w:left="360" w:hanging="360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Пользоваться нестандартными (самодельными) электроприборами.</w:t>
      </w:r>
    </w:p>
    <w:p w:rsidR="00CE2E89" w:rsidRPr="00CE2E89" w:rsidRDefault="00CE2E89" w:rsidP="00CE2E89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2E89" w:rsidRPr="00CE2E89" w:rsidRDefault="00CE2E89" w:rsidP="00CE2E89">
      <w:pPr>
        <w:spacing w:before="30" w:after="30" w:line="240" w:lineRule="auto"/>
        <w:ind w:left="360" w:hanging="360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Пользоваться электроутюгами, электрообогревателями и другими электронагревательными приборами без подставок из негорючих материалов.</w:t>
      </w:r>
    </w:p>
    <w:p w:rsidR="00CE2E89" w:rsidRPr="00CE2E89" w:rsidRDefault="00CE2E89" w:rsidP="00CE2E89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2E89" w:rsidRPr="00CE2E89" w:rsidRDefault="00CE2E89" w:rsidP="00CE2E89">
      <w:pPr>
        <w:spacing w:before="30" w:after="30" w:line="240" w:lineRule="auto"/>
        <w:ind w:left="360" w:hanging="360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Применять для защиты электросетей нестандартные (самодельные) предохранители.</w:t>
      </w:r>
    </w:p>
    <w:p w:rsidR="00CE2E89" w:rsidRPr="00CE2E89" w:rsidRDefault="00CE2E89" w:rsidP="00CE2E89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2E89" w:rsidRPr="00CE2E89" w:rsidRDefault="00CE2E89" w:rsidP="00CE2E89">
      <w:pPr>
        <w:spacing w:before="30" w:after="30" w:line="240" w:lineRule="auto"/>
        <w:ind w:left="360" w:hanging="360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Пользоваться временной электропроводкой.</w:t>
      </w:r>
    </w:p>
    <w:p w:rsidR="00CE2E89" w:rsidRPr="00CE2E89" w:rsidRDefault="00CE2E89" w:rsidP="00CE2E89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2E89" w:rsidRPr="00CE2E89" w:rsidRDefault="00CE2E89" w:rsidP="00CE2E89">
      <w:pPr>
        <w:spacing w:before="30" w:after="30" w:line="240" w:lineRule="auto"/>
        <w:ind w:left="360" w:hanging="360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</w:t>
      </w:r>
      <w:r w:rsidRPr="00CE2E89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</w:t>
      </w:r>
      <w:r w:rsidRPr="00CE2E8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Подключать несколько потребителей электроэнергии к одному источнику питания.</w:t>
      </w:r>
    </w:p>
    <w:p w:rsidR="00CE2E89" w:rsidRPr="00CE2E89" w:rsidRDefault="00CE2E89" w:rsidP="00CE2E89">
      <w:pPr>
        <w:spacing w:before="30" w:after="30" w:line="240" w:lineRule="auto"/>
        <w:ind w:left="360" w:hanging="360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CE2E89" w:rsidRPr="00CE2E89" w:rsidRDefault="00CE2E89" w:rsidP="00CE2E89">
      <w:pPr>
        <w:spacing w:before="30" w:after="3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2E89" w:rsidRPr="00CE2E89" w:rsidRDefault="00CE2E89" w:rsidP="00CE2E89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B300"/>
          <w:sz w:val="36"/>
          <w:lang w:eastAsia="ru-RU"/>
        </w:rPr>
        <w:t>Инструкция к плану эвакуации людей и имущества при возникновении пожара и чрезвычайных ситуаций в ГОУ СОШ №273</w:t>
      </w:r>
    </w:p>
    <w:p w:rsidR="00CE2E89" w:rsidRPr="00CE2E89" w:rsidRDefault="00CE2E89" w:rsidP="00CE2E89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CE2E89" w:rsidRPr="00CE2E89" w:rsidRDefault="00CE2E89" w:rsidP="00CE2E89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493" w:type="dxa"/>
        <w:tblCellMar>
          <w:left w:w="0" w:type="dxa"/>
          <w:right w:w="0" w:type="dxa"/>
        </w:tblCellMar>
        <w:tblLook w:val="04A0"/>
      </w:tblPr>
      <w:tblGrid>
        <w:gridCol w:w="601"/>
        <w:gridCol w:w="2476"/>
        <w:gridCol w:w="4095"/>
        <w:gridCol w:w="2892"/>
      </w:tblGrid>
      <w:tr w:rsidR="00CE2E89" w:rsidRPr="00CE2E89" w:rsidTr="00CE2E89">
        <w:trPr>
          <w:trHeight w:val="237"/>
          <w:jc w:val="center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E89" w:rsidRPr="00CE2E89" w:rsidRDefault="00CE2E89" w:rsidP="00CE2E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E89" w:rsidRPr="00CE2E89" w:rsidRDefault="00CE2E89" w:rsidP="00CE2E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Действия персонала</w:t>
            </w:r>
          </w:p>
        </w:tc>
        <w:tc>
          <w:tcPr>
            <w:tcW w:w="4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E89" w:rsidRPr="00CE2E89" w:rsidRDefault="00CE2E89" w:rsidP="00CE2E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Порядок исполнения</w:t>
            </w:r>
          </w:p>
        </w:tc>
        <w:tc>
          <w:tcPr>
            <w:tcW w:w="3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E89" w:rsidRPr="00CE2E89" w:rsidRDefault="00CE2E89" w:rsidP="00CE2E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CE2E89" w:rsidRPr="00CE2E89" w:rsidTr="00CE2E89">
        <w:trPr>
          <w:trHeight w:val="583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Вызов пожарной команды</w:t>
            </w:r>
          </w:p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Звонить по телефону 01.</w:t>
            </w:r>
          </w:p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Сообщить: «В школе пожар, горит 2 этаж. Сообщил Петров».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Первый, кто обнаружил пожар.</w:t>
            </w:r>
          </w:p>
        </w:tc>
      </w:tr>
      <w:tr w:rsidR="00CE2E89" w:rsidRPr="00CE2E89" w:rsidTr="00CE2E89">
        <w:trPr>
          <w:trHeight w:val="39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Открывание наружных дверей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Открыть двери вестибюля, открыть запасные выходы.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Дежурный</w:t>
            </w:r>
          </w:p>
        </w:tc>
      </w:tr>
      <w:tr w:rsidR="00CE2E89" w:rsidRPr="00CE2E89" w:rsidTr="00CE2E89">
        <w:trPr>
          <w:trHeight w:val="781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Оповещение о порядке эвакуации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 этажам, где произошло возгорание, громким голосом оповестить: «Внимание! Произошло возгорание, всем выйти к главному и запасным выходам.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Кто обнаружил пожар, дежурный</w:t>
            </w:r>
          </w:p>
        </w:tc>
      </w:tr>
      <w:tr w:rsidR="00CE2E89" w:rsidRPr="00CE2E89" w:rsidTr="00CE2E89">
        <w:trPr>
          <w:trHeight w:val="791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Проведение эвакуации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Оповестить о пожаре администрацию. Персонал должен следить, чтобы не было паники, не допускать скопления людей в вестибюле.</w:t>
            </w:r>
          </w:p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Дежурный</w:t>
            </w:r>
          </w:p>
        </w:tc>
      </w:tr>
      <w:tr w:rsidR="00CE2E89" w:rsidRPr="00CE2E89" w:rsidTr="00CE2E89">
        <w:trPr>
          <w:trHeight w:val="530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Встреча пожарной команды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Встретить пожарную команду на улице.</w:t>
            </w:r>
          </w:p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Кратко информировать руководителя тушения пожара.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8284"/>
                <w:sz w:val="24"/>
                <w:szCs w:val="24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color w:val="008284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CE2E89" w:rsidRPr="00CE2E89" w:rsidTr="00CE2E89">
        <w:trPr>
          <w:trHeight w:val="726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50B42D"/>
                <w:sz w:val="26"/>
                <w:szCs w:val="26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color w:val="50B42D"/>
                <w:sz w:val="26"/>
                <w:szCs w:val="26"/>
                <w:lang w:eastAsia="ru-RU"/>
              </w:rPr>
              <w:t>Тушение пожара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Открыть шкаф ближайшего внутреннего пожарного крана, развернуть рукавную петлю, открыть вентиль пожарного крана и приступить к тушению пожара.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Члены добровольной пожарной дружины согласно расчёту</w:t>
            </w:r>
          </w:p>
          <w:p w:rsidR="00CE2E89" w:rsidRPr="00CE2E89" w:rsidRDefault="00CE2E89" w:rsidP="00CE2E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E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</w:tbl>
    <w:p w:rsidR="00CE2E89" w:rsidRPr="00CE2E89" w:rsidRDefault="00CE2E89" w:rsidP="00CE2E8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2E8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039AE" w:rsidRDefault="00D039AE"/>
    <w:sectPr w:rsidR="00D039AE" w:rsidSect="00D03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2E89"/>
    <w:rsid w:val="00CE2E89"/>
    <w:rsid w:val="00D0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9AE"/>
  </w:style>
  <w:style w:type="paragraph" w:styleId="3">
    <w:name w:val="heading 3"/>
    <w:basedOn w:val="a"/>
    <w:link w:val="30"/>
    <w:uiPriority w:val="9"/>
    <w:qFormat/>
    <w:rsid w:val="00CE2E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E2E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2E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2E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E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E89"/>
    <w:rPr>
      <w:b/>
      <w:bCs/>
    </w:rPr>
  </w:style>
  <w:style w:type="character" w:customStyle="1" w:styleId="apple-converted-space">
    <w:name w:val="apple-converted-space"/>
    <w:basedOn w:val="a0"/>
    <w:rsid w:val="00CE2E89"/>
  </w:style>
  <w:style w:type="paragraph" w:styleId="a5">
    <w:name w:val="Body Text Indent"/>
    <w:basedOn w:val="a"/>
    <w:link w:val="a6"/>
    <w:uiPriority w:val="99"/>
    <w:semiHidden/>
    <w:unhideWhenUsed/>
    <w:rsid w:val="00CE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E2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CE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CE2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E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E2E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2771</Characters>
  <Application>Microsoft Office Word</Application>
  <DocSecurity>0</DocSecurity>
  <Lines>23</Lines>
  <Paragraphs>6</Paragraphs>
  <ScaleCrop>false</ScaleCrop>
  <Company>Microsoft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2013-10-10T16:47:00Z</dcterms:created>
  <dcterms:modified xsi:type="dcterms:W3CDTF">2013-10-10T16:47:00Z</dcterms:modified>
</cp:coreProperties>
</file>